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129FB">
        <w:rPr>
          <w:rFonts w:ascii="Arial" w:hAnsi="Arial" w:cs="Arial"/>
          <w:bCs/>
          <w:color w:val="404040"/>
          <w:sz w:val="24"/>
          <w:szCs w:val="24"/>
        </w:rPr>
        <w:t>: Zeyla</w:t>
      </w:r>
      <w:r w:rsidR="004E3BE5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129FB">
        <w:rPr>
          <w:rFonts w:ascii="Arial" w:hAnsi="Arial" w:cs="Arial"/>
          <w:bCs/>
          <w:color w:val="404040"/>
          <w:sz w:val="24"/>
          <w:szCs w:val="24"/>
        </w:rPr>
        <w:t>Sugey Baeza Chagala</w:t>
      </w:r>
    </w:p>
    <w:p w:rsidR="00AB5916" w:rsidRPr="00BA21B4" w:rsidRDefault="00E129F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E129FB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129FB" w:rsidRPr="00E129FB">
        <w:rPr>
          <w:rFonts w:ascii="Arial" w:hAnsi="Arial" w:cs="Arial"/>
          <w:bCs/>
          <w:color w:val="404040"/>
          <w:sz w:val="24"/>
          <w:szCs w:val="24"/>
        </w:rPr>
        <w:t>11517725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129FB">
        <w:rPr>
          <w:rFonts w:ascii="Arial" w:hAnsi="Arial" w:cs="Arial"/>
          <w:color w:val="404040"/>
          <w:sz w:val="24"/>
          <w:szCs w:val="24"/>
        </w:rPr>
        <w:t>: 923-106-0538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E3B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4E3BE5" w:rsidRDefault="004E3BE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C4AB1" w:rsidRDefault="009C4AB1" w:rsidP="00220F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20FEC" w:rsidRPr="009C4AB1" w:rsidRDefault="00220FEC" w:rsidP="00220F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C4AB1">
        <w:rPr>
          <w:rFonts w:ascii="Arial" w:hAnsi="Arial" w:cs="Arial"/>
          <w:b/>
          <w:color w:val="404040"/>
          <w:sz w:val="24"/>
          <w:szCs w:val="24"/>
        </w:rPr>
        <w:t>2013-2017</w:t>
      </w:r>
    </w:p>
    <w:p w:rsidR="00220FEC" w:rsidRDefault="00220FEC" w:rsidP="00220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Default="00220FE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 Norte Campus San Andrés Tuxtla, Veracruz (UGM)</w:t>
      </w:r>
    </w:p>
    <w:p w:rsidR="009C4AB1" w:rsidRPr="009C4AB1" w:rsidRDefault="009C4A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72AF1" w:rsidRDefault="00772AF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9C4AB1" w:rsidRPr="009C4AB1" w:rsidRDefault="009E3D4E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</w:t>
      </w:r>
      <w:r w:rsidRPr="00772AF1">
        <w:rPr>
          <w:rFonts w:ascii="Arial" w:hAnsi="Arial" w:cs="Arial"/>
          <w:b/>
          <w:color w:val="404040"/>
          <w:sz w:val="24"/>
          <w:szCs w:val="24"/>
        </w:rPr>
        <w:t xml:space="preserve"> 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Diciembre del a</w:t>
      </w:r>
      <w:r w:rsidR="00772AF1">
        <w:rPr>
          <w:rFonts w:ascii="Arial" w:hAnsi="Arial" w:cs="Arial"/>
          <w:b/>
          <w:color w:val="404040"/>
          <w:sz w:val="24"/>
          <w:szCs w:val="24"/>
        </w:rPr>
        <w:t xml:space="preserve">ño </w:t>
      </w:r>
      <w:r w:rsidR="009C4AB1" w:rsidRPr="009C4AB1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9C4AB1" w:rsidRDefault="009C4AB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Meritoria en la </w:t>
      </w:r>
      <w:r w:rsidRPr="00CB7897">
        <w:rPr>
          <w:rFonts w:ascii="Arial" w:hAnsi="Arial" w:cs="Arial"/>
          <w:color w:val="404040"/>
          <w:sz w:val="24"/>
          <w:szCs w:val="24"/>
        </w:rPr>
        <w:t>Unidad de Atención Temprana, del Distrito Judicial XIX en San Andrés Tuxtla, Veracruz</w:t>
      </w:r>
    </w:p>
    <w:p w:rsidR="00A850F6" w:rsidRDefault="00A850F6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9C4AB1" w:rsidRPr="009C4AB1" w:rsidRDefault="00E73006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r w:rsidR="00772AF1">
        <w:rPr>
          <w:rFonts w:ascii="Arial" w:hAnsi="Arial" w:cs="Arial"/>
          <w:b/>
          <w:color w:val="404040"/>
          <w:sz w:val="24"/>
          <w:szCs w:val="24"/>
        </w:rPr>
        <w:t xml:space="preserve"> 2018</w:t>
      </w:r>
      <w:r w:rsidRPr="00772AF1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Mayo 2019</w:t>
      </w:r>
    </w:p>
    <w:p w:rsidR="009C4AB1" w:rsidRDefault="009C4AB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Pasante </w:t>
      </w:r>
      <w:r w:rsidR="004B52EF">
        <w:rPr>
          <w:rFonts w:ascii="Arial" w:hAnsi="Arial" w:cs="Arial"/>
          <w:color w:val="404040"/>
          <w:sz w:val="24"/>
          <w:szCs w:val="24"/>
        </w:rPr>
        <w:t>de derecho</w:t>
      </w:r>
      <w:r w:rsidR="004E3BE5">
        <w:rPr>
          <w:rFonts w:ascii="Arial" w:hAnsi="Arial" w:cs="Arial"/>
          <w:color w:val="404040"/>
          <w:sz w:val="24"/>
          <w:szCs w:val="24"/>
        </w:rPr>
        <w:t xml:space="preserve"> </w:t>
      </w:r>
      <w:r w:rsidR="00987229">
        <w:rPr>
          <w:rFonts w:ascii="Arial" w:hAnsi="Arial" w:cs="Arial"/>
          <w:color w:val="404040"/>
          <w:sz w:val="24"/>
          <w:szCs w:val="24"/>
        </w:rPr>
        <w:t xml:space="preserve">y posteriormente litigante </w:t>
      </w:r>
      <w:r>
        <w:rPr>
          <w:rFonts w:ascii="Arial" w:hAnsi="Arial" w:cs="Arial"/>
          <w:color w:val="404040"/>
          <w:sz w:val="24"/>
          <w:szCs w:val="24"/>
        </w:rPr>
        <w:t>en el Despacho</w:t>
      </w:r>
      <w:r w:rsidRPr="00CB7897">
        <w:rPr>
          <w:rFonts w:ascii="Arial" w:hAnsi="Arial" w:cs="Arial"/>
          <w:color w:val="404040"/>
          <w:sz w:val="24"/>
          <w:szCs w:val="24"/>
        </w:rPr>
        <w:t xml:space="preserve"> OPUS CONSULTORIA JURIDICA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772AF1" w:rsidRDefault="00772AF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772AF1" w:rsidRDefault="00772AF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72AF1">
        <w:rPr>
          <w:rFonts w:ascii="Arial" w:hAnsi="Arial" w:cs="Arial"/>
          <w:b/>
          <w:color w:val="404040"/>
          <w:sz w:val="24"/>
          <w:szCs w:val="24"/>
        </w:rPr>
        <w:t>Agosto 2016 – Noviembre 2017</w:t>
      </w:r>
    </w:p>
    <w:p w:rsidR="00772AF1" w:rsidRPr="004B52EF" w:rsidRDefault="00772AF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_tradnl"/>
        </w:rPr>
      </w:pPr>
      <w:r>
        <w:rPr>
          <w:rFonts w:ascii="Arial" w:hAnsi="Arial" w:cs="Arial"/>
          <w:color w:val="404040"/>
          <w:sz w:val="24"/>
          <w:szCs w:val="24"/>
        </w:rPr>
        <w:t>Meritoria</w:t>
      </w:r>
      <w:r w:rsidR="004B52EF">
        <w:rPr>
          <w:rFonts w:ascii="Arial" w:hAnsi="Arial" w:cs="Arial"/>
          <w:color w:val="404040"/>
          <w:sz w:val="24"/>
          <w:szCs w:val="24"/>
        </w:rPr>
        <w:t xml:space="preserve"> en la Fiscalía </w:t>
      </w:r>
      <w:r w:rsidR="004B52EF" w:rsidRPr="004B52EF">
        <w:rPr>
          <w:rFonts w:ascii="Arial" w:hAnsi="Arial" w:cs="Arial"/>
          <w:color w:val="404040"/>
          <w:sz w:val="24"/>
          <w:szCs w:val="24"/>
          <w:lang w:val="es-ES_tradnl"/>
        </w:rPr>
        <w:t>Especializada en la investigación de Delitos Contra la Familia, Mujeres, Niñas, Niños y de Trata de Personas en la Unidad Integral de Procuración de Justicia del XIX Distrito Judicial en San Andrés Tuxtla, Veracruz.</w:t>
      </w:r>
    </w:p>
    <w:p w:rsidR="00772AF1" w:rsidRPr="00772AF1" w:rsidRDefault="00772AF1" w:rsidP="009C4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B643A" w:rsidRDefault="00BA21B4" w:rsidP="009C4A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C4AB1" w:rsidRPr="009C4AB1" w:rsidRDefault="009C4AB1" w:rsidP="009C4A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C4AB1" w:rsidRDefault="007C139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</w:t>
      </w:r>
      <w:r w:rsidR="009C4AB1">
        <w:rPr>
          <w:rFonts w:ascii="NeoSansPro-Regular" w:hAnsi="NeoSansPro-Regular" w:cs="NeoSansPro-Regular"/>
          <w:color w:val="404040"/>
          <w:sz w:val="24"/>
          <w:szCs w:val="24"/>
        </w:rPr>
        <w:t xml:space="preserve">enal                                                                                                    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Derecho C</w:t>
      </w:r>
      <w:r w:rsidR="009C4AB1">
        <w:rPr>
          <w:rFonts w:ascii="NeoSansPro-Regular" w:hAnsi="NeoSansPro-Regular" w:cs="NeoSansPro-Regular"/>
          <w:color w:val="404040"/>
          <w:sz w:val="24"/>
          <w:szCs w:val="24"/>
        </w:rPr>
        <w:t>ivil</w:t>
      </w:r>
    </w:p>
    <w:p w:rsidR="009C4AB1" w:rsidRDefault="009C4AB1" w:rsidP="009C4AB1">
      <w:pPr>
        <w:pStyle w:val="Sinespaciado"/>
      </w:pPr>
    </w:p>
    <w:p w:rsidR="009C4AB1" w:rsidRPr="009C4AB1" w:rsidRDefault="009C4AB1" w:rsidP="009C4AB1">
      <w:pPr>
        <w:pStyle w:val="Sinespaciado"/>
      </w:pPr>
    </w:p>
    <w:sectPr w:rsidR="009C4AB1" w:rsidRPr="009C4AB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75" w:rsidRDefault="00B70E75" w:rsidP="00AB5916">
      <w:pPr>
        <w:spacing w:after="0" w:line="240" w:lineRule="auto"/>
      </w:pPr>
      <w:r>
        <w:separator/>
      </w:r>
    </w:p>
  </w:endnote>
  <w:endnote w:type="continuationSeparator" w:id="1">
    <w:p w:rsidR="00B70E75" w:rsidRDefault="00B70E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75" w:rsidRDefault="00B70E75" w:rsidP="00AB5916">
      <w:pPr>
        <w:spacing w:after="0" w:line="240" w:lineRule="auto"/>
      </w:pPr>
      <w:r>
        <w:separator/>
      </w:r>
    </w:p>
  </w:footnote>
  <w:footnote w:type="continuationSeparator" w:id="1">
    <w:p w:rsidR="00B70E75" w:rsidRDefault="00B70E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2E9"/>
    <w:rsid w:val="0005169D"/>
    <w:rsid w:val="00067EF9"/>
    <w:rsid w:val="00076A27"/>
    <w:rsid w:val="000D5363"/>
    <w:rsid w:val="000E2580"/>
    <w:rsid w:val="00196774"/>
    <w:rsid w:val="00220FEC"/>
    <w:rsid w:val="00247088"/>
    <w:rsid w:val="002B79A4"/>
    <w:rsid w:val="002F214B"/>
    <w:rsid w:val="00304E91"/>
    <w:rsid w:val="003301E8"/>
    <w:rsid w:val="003E7CE6"/>
    <w:rsid w:val="00462C41"/>
    <w:rsid w:val="004A1170"/>
    <w:rsid w:val="004B2D6E"/>
    <w:rsid w:val="004B52EF"/>
    <w:rsid w:val="004E3BE5"/>
    <w:rsid w:val="004E4FFA"/>
    <w:rsid w:val="005202DB"/>
    <w:rsid w:val="005502F5"/>
    <w:rsid w:val="00567DC1"/>
    <w:rsid w:val="005A32B3"/>
    <w:rsid w:val="00600D12"/>
    <w:rsid w:val="006B6226"/>
    <w:rsid w:val="006B643A"/>
    <w:rsid w:val="006C2CDA"/>
    <w:rsid w:val="00723B67"/>
    <w:rsid w:val="00726727"/>
    <w:rsid w:val="00747B33"/>
    <w:rsid w:val="00772AF1"/>
    <w:rsid w:val="00785C57"/>
    <w:rsid w:val="007C139E"/>
    <w:rsid w:val="00846235"/>
    <w:rsid w:val="00987229"/>
    <w:rsid w:val="009C4AB1"/>
    <w:rsid w:val="009E3D4E"/>
    <w:rsid w:val="00A66637"/>
    <w:rsid w:val="00A850F6"/>
    <w:rsid w:val="00AB5916"/>
    <w:rsid w:val="00B42209"/>
    <w:rsid w:val="00B55469"/>
    <w:rsid w:val="00B70E75"/>
    <w:rsid w:val="00B73714"/>
    <w:rsid w:val="00BA21B4"/>
    <w:rsid w:val="00BB2BF2"/>
    <w:rsid w:val="00CE7F12"/>
    <w:rsid w:val="00D03386"/>
    <w:rsid w:val="00D81310"/>
    <w:rsid w:val="00DB2FA1"/>
    <w:rsid w:val="00DE2E01"/>
    <w:rsid w:val="00E129FB"/>
    <w:rsid w:val="00E71AD8"/>
    <w:rsid w:val="00E73006"/>
    <w:rsid w:val="00E85EDE"/>
    <w:rsid w:val="00EA5918"/>
    <w:rsid w:val="00FA773E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4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2021-12-21T19:01:00Z</dcterms:created>
  <dcterms:modified xsi:type="dcterms:W3CDTF">2021-12-21T19:01:00Z</dcterms:modified>
</cp:coreProperties>
</file>